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4D" w:rsidRPr="00DF2903" w:rsidRDefault="009845CE" w:rsidP="00DF274D">
      <w:p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El Instituto Electoral del Estado de Zacatecas</w:t>
      </w:r>
      <w:r w:rsidR="00F44A8F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,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</w:t>
      </w:r>
      <w:r w:rsidR="00A43F67">
        <w:rPr>
          <w:rFonts w:eastAsia="Times New Roman" w:cs="Arial"/>
          <w:bCs/>
          <w:color w:val="000000"/>
          <w:sz w:val="20"/>
          <w:lang w:eastAsia="es-MX"/>
        </w:rPr>
        <w:t>de conformidad con el artículo 35 de la Constitución Política del Estado Libre y Soberano de Zacatecas</w:t>
      </w:r>
      <w:r w:rsidR="00A43F67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, es un 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organismo público local electoral, autónomo y de carácter permanente, encargado </w:t>
      </w:r>
      <w:r w:rsidR="0007299D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en coordinación con el Instituto Nacional Electoral 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de la preparación</w:t>
      </w:r>
      <w:r w:rsidR="006A4236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,</w:t>
      </w:r>
      <w:r w:rsidR="00A4204C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</w:t>
      </w:r>
      <w:r w:rsidR="006A4236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organización 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y realización de los procesos electorales para la elección de los integrantes de los poderes</w:t>
      </w:r>
      <w:r w:rsidR="00A43F67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Legislativo, </w:t>
      </w:r>
      <w:r w:rsidR="0007299D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Ejecutivo local,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</w:t>
      </w:r>
      <w:r w:rsidR="00A43F67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Judicial 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y de los Ayuntamientos</w:t>
      </w:r>
      <w:r w:rsidR="0007299D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, así como </w:t>
      </w:r>
      <w:r w:rsidR="00F44A8F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de participación ciudadana</w:t>
      </w:r>
      <w:r w:rsidR="0007299D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, es responsable </w:t>
      </w:r>
      <w:r w:rsidR="00737312" w:rsidRPr="00DF2903">
        <w:rPr>
          <w:rFonts w:cstheme="minorHAnsi"/>
          <w:sz w:val="20"/>
          <w:szCs w:val="20"/>
        </w:rPr>
        <w:t xml:space="preserve">de proteger los datos personales que </w:t>
      </w:r>
      <w:r w:rsidR="00957B1E" w:rsidRPr="00DF2903">
        <w:rPr>
          <w:rFonts w:cstheme="minorHAnsi"/>
          <w:sz w:val="20"/>
          <w:szCs w:val="20"/>
        </w:rPr>
        <w:t>recaba</w:t>
      </w:r>
      <w:r w:rsidR="00737312" w:rsidRPr="00DF2903">
        <w:rPr>
          <w:rFonts w:cstheme="minorHAnsi"/>
          <w:sz w:val="20"/>
          <w:szCs w:val="20"/>
        </w:rPr>
        <w:t xml:space="preserve"> en el ejercicio de sus atribuciones, por ello, </w:t>
      </w:r>
      <w:r w:rsidR="00737312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en cumplimiento </w:t>
      </w:r>
      <w:r w:rsidR="00F637D8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a</w:t>
      </w:r>
      <w:r w:rsidR="007A4812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lo previsto </w:t>
      </w:r>
      <w:r w:rsidR="003213A6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por</w:t>
      </w:r>
      <w:r w:rsidR="00FF48B5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los artículos 20 y 21</w:t>
      </w:r>
      <w:r w:rsidR="007A4812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de la Ley de Protección de Datos Personales en Posesión de los Sujetos Obligados del Estado de Zacatecas, </w:t>
      </w:r>
      <w:r w:rsidR="006C299A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da a conocer </w:t>
      </w:r>
      <w:r w:rsidR="00737312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el presente</w:t>
      </w:r>
      <w:r w:rsidR="007F20E8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</w:t>
      </w:r>
      <w:r w:rsidR="007A4812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Aviso de Privacidad</w:t>
      </w:r>
      <w:r w:rsidR="007F20E8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 </w:t>
      </w:r>
      <w:r w:rsidR="00B07450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Simplificado</w:t>
      </w:r>
      <w:r w:rsidR="00E634B9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 para </w:t>
      </w:r>
      <w:r w:rsidR="00DF274D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el </w:t>
      </w:r>
      <w:r w:rsidR="007F20E8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Reclutamiento, Selección y Contratación d</w:t>
      </w:r>
      <w:r w:rsidR="00A4204C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e Supervisores/a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s Elect</w:t>
      </w:r>
      <w:r w:rsidR="007F20E8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orales Locales y Capacitadores/a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s-Asistentes Electorales Locales para el Proceso Electoral Extraordinario del Poder Judicial </w:t>
      </w:r>
      <w:r w:rsidR="00E35871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del Estado de Zacatecas 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2025.</w:t>
      </w:r>
    </w:p>
    <w:p w:rsidR="00B94CDA" w:rsidRPr="00DF2903" w:rsidRDefault="00B94CDA" w:rsidP="0022292B">
      <w:pPr>
        <w:spacing w:line="240" w:lineRule="auto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</w:p>
    <w:p w:rsidR="007A4812" w:rsidRPr="00DF2903" w:rsidRDefault="00B07450" w:rsidP="0022292B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cstheme="minorHAnsi"/>
          <w:b/>
          <w:sz w:val="20"/>
          <w:szCs w:val="20"/>
        </w:rPr>
      </w:pPr>
      <w:r w:rsidRPr="00DF2903">
        <w:rPr>
          <w:rFonts w:cstheme="minorHAnsi"/>
          <w:b/>
          <w:sz w:val="20"/>
          <w:szCs w:val="20"/>
        </w:rPr>
        <w:t>La denominación del responsable</w:t>
      </w:r>
    </w:p>
    <w:p w:rsidR="00344CFD" w:rsidRPr="00DF2903" w:rsidRDefault="00906EA7" w:rsidP="0022292B">
      <w:pPr>
        <w:pStyle w:val="Prrafodelista"/>
        <w:spacing w:line="240" w:lineRule="auto"/>
        <w:ind w:left="567"/>
        <w:rPr>
          <w:rFonts w:eastAsia="Times New Roman" w:cstheme="minorHAnsi"/>
          <w:bCs/>
          <w:color w:val="000000"/>
          <w:sz w:val="20"/>
          <w:szCs w:val="20"/>
          <w:lang w:eastAsia="es-MX"/>
        </w:rPr>
      </w:pPr>
      <w:r w:rsidRPr="00DF2903">
        <w:rPr>
          <w:rFonts w:cstheme="minorHAnsi"/>
          <w:sz w:val="20"/>
          <w:szCs w:val="20"/>
        </w:rPr>
        <w:t xml:space="preserve">El </w:t>
      </w:r>
      <w:r w:rsidR="00344CFD" w:rsidRPr="00DF2903">
        <w:rPr>
          <w:rFonts w:cstheme="minorHAnsi"/>
          <w:sz w:val="20"/>
          <w:szCs w:val="20"/>
        </w:rPr>
        <w:t>Instituto Electoral del Estado de Zacatecas</w:t>
      </w:r>
      <w:r w:rsidRPr="00DF2903">
        <w:rPr>
          <w:rFonts w:cstheme="minorHAnsi"/>
          <w:sz w:val="20"/>
          <w:szCs w:val="20"/>
        </w:rPr>
        <w:t xml:space="preserve"> (IEEZ)</w:t>
      </w:r>
      <w:r w:rsidR="00FF1EA0" w:rsidRPr="00DF2903">
        <w:rPr>
          <w:rFonts w:cstheme="minorHAnsi"/>
          <w:sz w:val="20"/>
          <w:szCs w:val="20"/>
        </w:rPr>
        <w:t xml:space="preserve">, a través de la </w:t>
      </w:r>
      <w:r w:rsidR="00857A17" w:rsidRPr="00DF2903">
        <w:rPr>
          <w:rFonts w:cstheme="minorHAnsi"/>
          <w:sz w:val="20"/>
          <w:szCs w:val="20"/>
        </w:rPr>
        <w:t xml:space="preserve">Dirección Ejecutiva de </w:t>
      </w:r>
      <w:r w:rsidR="00DF274D" w:rsidRPr="00DF2903">
        <w:rPr>
          <w:rFonts w:cstheme="minorHAnsi"/>
          <w:sz w:val="20"/>
          <w:szCs w:val="20"/>
        </w:rPr>
        <w:t>Capacitación Electoral y Cultura Cívica</w:t>
      </w:r>
      <w:r w:rsidR="00154022">
        <w:rPr>
          <w:rFonts w:cstheme="minorHAnsi"/>
          <w:sz w:val="20"/>
          <w:szCs w:val="20"/>
        </w:rPr>
        <w:t>.</w:t>
      </w:r>
      <w:r w:rsidR="00DF274D" w:rsidRPr="00DF2903">
        <w:rPr>
          <w:rFonts w:cstheme="minorHAnsi"/>
          <w:sz w:val="20"/>
          <w:szCs w:val="20"/>
        </w:rPr>
        <w:t xml:space="preserve"> </w:t>
      </w:r>
    </w:p>
    <w:p w:rsidR="0022292B" w:rsidRPr="00DF2903" w:rsidRDefault="0022292B" w:rsidP="0022292B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344CFD" w:rsidRPr="00DF2903" w:rsidRDefault="00344CFD" w:rsidP="0022292B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cstheme="minorHAnsi"/>
          <w:b/>
          <w:sz w:val="20"/>
          <w:szCs w:val="20"/>
        </w:rPr>
      </w:pPr>
      <w:r w:rsidRPr="00DF2903">
        <w:rPr>
          <w:rFonts w:cstheme="minorHAnsi"/>
          <w:b/>
          <w:sz w:val="20"/>
          <w:szCs w:val="20"/>
        </w:rPr>
        <w:t>Finalidades del tratamiento para las cuales se obtienen los datos personales, distinguiendo aquéllas que requiere</w:t>
      </w:r>
      <w:r w:rsidR="003571A9">
        <w:rPr>
          <w:rFonts w:cstheme="minorHAnsi"/>
          <w:b/>
          <w:sz w:val="20"/>
          <w:szCs w:val="20"/>
        </w:rPr>
        <w:t xml:space="preserve">n el consentimiento de la persona </w:t>
      </w:r>
      <w:r w:rsidR="006A4236" w:rsidRPr="00DF2903">
        <w:rPr>
          <w:rFonts w:cstheme="minorHAnsi"/>
          <w:b/>
          <w:sz w:val="20"/>
          <w:szCs w:val="20"/>
        </w:rPr>
        <w:t>titular</w:t>
      </w:r>
    </w:p>
    <w:p w:rsidR="00906EA7" w:rsidRPr="00DF2903" w:rsidRDefault="00906EA7" w:rsidP="00A4204C">
      <w:pPr>
        <w:spacing w:line="240" w:lineRule="auto"/>
        <w:ind w:firstLine="567"/>
        <w:rPr>
          <w:rFonts w:cstheme="minorHAnsi"/>
          <w:sz w:val="20"/>
          <w:szCs w:val="20"/>
        </w:rPr>
      </w:pPr>
      <w:r w:rsidRPr="00DF2903">
        <w:rPr>
          <w:rFonts w:cstheme="minorHAnsi"/>
          <w:sz w:val="20"/>
          <w:szCs w:val="20"/>
        </w:rPr>
        <w:t>La finalidad del tratamiento de los datos recabados, serán para efectos de:</w:t>
      </w:r>
    </w:p>
    <w:p w:rsidR="00686645" w:rsidRPr="00DF2903" w:rsidRDefault="00686645" w:rsidP="00906EA7">
      <w:pPr>
        <w:spacing w:line="240" w:lineRule="auto"/>
        <w:rPr>
          <w:rFonts w:cstheme="minorHAnsi"/>
          <w:sz w:val="20"/>
          <w:szCs w:val="20"/>
        </w:rPr>
      </w:pPr>
    </w:p>
    <w:p w:rsidR="00686645" w:rsidRDefault="001F7F6F" w:rsidP="00DF274D">
      <w:pPr>
        <w:pStyle w:val="Prrafodelista"/>
        <w:numPr>
          <w:ilvl w:val="0"/>
          <w:numId w:val="8"/>
        </w:numPr>
        <w:ind w:left="851" w:hanging="284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DF2903">
        <w:rPr>
          <w:rFonts w:cstheme="minorHAnsi"/>
          <w:b/>
          <w:sz w:val="20"/>
          <w:szCs w:val="20"/>
        </w:rPr>
        <w:t>Requisitar</w:t>
      </w:r>
      <w:r w:rsidR="007F20E8">
        <w:rPr>
          <w:rFonts w:cstheme="minorHAnsi"/>
          <w:b/>
          <w:sz w:val="20"/>
          <w:szCs w:val="20"/>
        </w:rPr>
        <w:t xml:space="preserve"> </w:t>
      </w:r>
      <w:r w:rsidR="00686645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>los formatos de</w:t>
      </w:r>
      <w:r w:rsidR="007B6FA8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las personas </w:t>
      </w:r>
      <w:r w:rsidR="00DF274D" w:rsidRPr="00DF2903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para </w:t>
      </w:r>
      <w:r w:rsidR="00DF274D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el </w:t>
      </w:r>
      <w:r w:rsidR="00E764FA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Reclutamiento, Selección y Contratación de Supervisores/a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s Electorales Locales </w:t>
      </w:r>
      <w:r w:rsidR="00E764FA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y Capacitadores/a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s-Asistentes Electorales Locales para el Proceso Electoral Extraordinario del Poder Judicial </w:t>
      </w:r>
      <w:r w:rsidR="00503009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 xml:space="preserve">del Estado de Zacatecas </w:t>
      </w:r>
      <w:r w:rsidR="002929FC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2024-2025</w:t>
      </w:r>
      <w:r w:rsidR="007B6FA8" w:rsidRPr="00DF2903"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  <w:t>.</w:t>
      </w:r>
    </w:p>
    <w:p w:rsidR="00154022" w:rsidRDefault="00154022" w:rsidP="00154022">
      <w:pPr>
        <w:pStyle w:val="Prrafodelista"/>
        <w:ind w:left="851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</w:p>
    <w:p w:rsidR="0064186F" w:rsidRPr="00DF2903" w:rsidRDefault="00E764FA" w:rsidP="00DF274D">
      <w:pPr>
        <w:pStyle w:val="Prrafodelista"/>
        <w:numPr>
          <w:ilvl w:val="0"/>
          <w:numId w:val="8"/>
        </w:numPr>
        <w:ind w:left="851" w:hanging="284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>
        <w:rPr>
          <w:rFonts w:cstheme="minorHAnsi"/>
          <w:b/>
          <w:sz w:val="20"/>
          <w:szCs w:val="20"/>
        </w:rPr>
        <w:t>Elaboración de estadística</w:t>
      </w:r>
      <w:r w:rsidR="0064186F" w:rsidRPr="00DF2903">
        <w:rPr>
          <w:rFonts w:cstheme="minorHAnsi"/>
          <w:b/>
          <w:sz w:val="20"/>
          <w:szCs w:val="20"/>
        </w:rPr>
        <w:t>s</w:t>
      </w:r>
      <w:r w:rsidR="00503009">
        <w:rPr>
          <w:rFonts w:cstheme="minorHAnsi"/>
          <w:b/>
          <w:sz w:val="20"/>
          <w:szCs w:val="20"/>
        </w:rPr>
        <w:t>.</w:t>
      </w:r>
      <w:r w:rsidR="0064186F" w:rsidRPr="00DF2903">
        <w:rPr>
          <w:rFonts w:cstheme="minorHAnsi"/>
          <w:b/>
          <w:sz w:val="20"/>
          <w:szCs w:val="20"/>
        </w:rPr>
        <w:t xml:space="preserve"> </w:t>
      </w:r>
    </w:p>
    <w:p w:rsidR="0022292B" w:rsidRPr="00DF2903" w:rsidRDefault="0022292B" w:rsidP="00686645">
      <w:pPr>
        <w:spacing w:line="240" w:lineRule="auto"/>
        <w:rPr>
          <w:rFonts w:cstheme="minorHAnsi"/>
          <w:b/>
          <w:sz w:val="20"/>
          <w:szCs w:val="20"/>
        </w:rPr>
      </w:pPr>
    </w:p>
    <w:p w:rsidR="00344CFD" w:rsidRPr="00DF2903" w:rsidRDefault="00344CFD" w:rsidP="0022292B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cstheme="minorHAnsi"/>
          <w:b/>
          <w:sz w:val="20"/>
          <w:szCs w:val="20"/>
        </w:rPr>
      </w:pPr>
      <w:r w:rsidRPr="00DF2903">
        <w:rPr>
          <w:rFonts w:cstheme="minorHAnsi"/>
          <w:b/>
          <w:sz w:val="20"/>
          <w:szCs w:val="20"/>
        </w:rPr>
        <w:t>Cuando se realicen transferencias de datos personal</w:t>
      </w:r>
      <w:r w:rsidR="006A4236" w:rsidRPr="00DF2903">
        <w:rPr>
          <w:rFonts w:cstheme="minorHAnsi"/>
          <w:b/>
          <w:sz w:val="20"/>
          <w:szCs w:val="20"/>
        </w:rPr>
        <w:t>es que requieran consentimiento</w:t>
      </w:r>
    </w:p>
    <w:p w:rsidR="00686645" w:rsidRPr="00DF2903" w:rsidRDefault="00686645" w:rsidP="00686645">
      <w:pPr>
        <w:pStyle w:val="Prrafodelista"/>
        <w:spacing w:line="240" w:lineRule="auto"/>
        <w:ind w:left="567"/>
        <w:rPr>
          <w:rFonts w:cstheme="minorHAnsi"/>
          <w:b/>
          <w:sz w:val="20"/>
          <w:szCs w:val="20"/>
        </w:rPr>
      </w:pPr>
    </w:p>
    <w:p w:rsidR="00344CFD" w:rsidRPr="00DF2903" w:rsidRDefault="00D534FA" w:rsidP="0022292B">
      <w:pPr>
        <w:pStyle w:val="Prrafodelista"/>
        <w:spacing w:line="240" w:lineRule="auto"/>
        <w:ind w:left="567" w:hanging="283"/>
        <w:rPr>
          <w:rFonts w:cstheme="minorHAnsi"/>
          <w:sz w:val="20"/>
          <w:szCs w:val="20"/>
        </w:rPr>
      </w:pPr>
      <w:r w:rsidRPr="00DF2903">
        <w:rPr>
          <w:rFonts w:cstheme="minorHAnsi"/>
          <w:sz w:val="20"/>
          <w:szCs w:val="20"/>
        </w:rPr>
        <w:t xml:space="preserve">     Los datos personales </w:t>
      </w:r>
      <w:r w:rsidR="00667B90" w:rsidRPr="00DF2903">
        <w:rPr>
          <w:rFonts w:cstheme="minorHAnsi"/>
          <w:sz w:val="20"/>
          <w:szCs w:val="20"/>
        </w:rPr>
        <w:t>recabados</w:t>
      </w:r>
      <w:r w:rsidRPr="00DF2903">
        <w:rPr>
          <w:rFonts w:cstheme="minorHAnsi"/>
          <w:sz w:val="20"/>
          <w:szCs w:val="20"/>
        </w:rPr>
        <w:t xml:space="preserve">, serán utilizados únicamente para la finalidad para la cual fueron </w:t>
      </w:r>
      <w:r w:rsidR="00667B90" w:rsidRPr="00DF2903">
        <w:rPr>
          <w:rFonts w:cstheme="minorHAnsi"/>
          <w:sz w:val="20"/>
          <w:szCs w:val="20"/>
        </w:rPr>
        <w:t>entregados</w:t>
      </w:r>
      <w:r w:rsidRPr="00DF2903">
        <w:rPr>
          <w:rFonts w:cstheme="minorHAnsi"/>
          <w:sz w:val="20"/>
          <w:szCs w:val="20"/>
        </w:rPr>
        <w:t>, sin que en ningún momento puedan ser transferidos a terceros.</w:t>
      </w:r>
    </w:p>
    <w:p w:rsidR="002E3CDF" w:rsidRPr="00DF2903" w:rsidRDefault="002E3CDF" w:rsidP="0022292B">
      <w:pPr>
        <w:pStyle w:val="Prrafodelista"/>
        <w:spacing w:line="240" w:lineRule="auto"/>
        <w:ind w:left="567" w:hanging="283"/>
        <w:rPr>
          <w:rFonts w:cstheme="minorHAnsi"/>
          <w:sz w:val="20"/>
          <w:szCs w:val="20"/>
        </w:rPr>
      </w:pPr>
    </w:p>
    <w:p w:rsidR="0000605B" w:rsidRPr="00DF2903" w:rsidRDefault="00895507" w:rsidP="0000605B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DF2903">
        <w:rPr>
          <w:rFonts w:cstheme="minorHAnsi"/>
          <w:b/>
          <w:sz w:val="20"/>
          <w:szCs w:val="20"/>
        </w:rPr>
        <w:t>Las autoridades, poderes, entidades, órganos y organismos gubernamentales de los tres órdenes de gobierno y las personas físicas o morales a las que se transfieren los datos personales</w:t>
      </w:r>
      <w:r w:rsidR="0000605B" w:rsidRPr="00DF2903">
        <w:rPr>
          <w:rFonts w:cstheme="minorHAnsi"/>
          <w:b/>
          <w:sz w:val="20"/>
          <w:szCs w:val="20"/>
        </w:rPr>
        <w:t>.</w:t>
      </w:r>
    </w:p>
    <w:p w:rsidR="0000605B" w:rsidRPr="00DF2903" w:rsidRDefault="0000605B" w:rsidP="0000605B">
      <w:pPr>
        <w:pStyle w:val="Prrafodelista"/>
        <w:spacing w:line="240" w:lineRule="auto"/>
        <w:ind w:left="567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895507" w:rsidRPr="00DF2903" w:rsidRDefault="00895507" w:rsidP="0022292B">
      <w:pPr>
        <w:pStyle w:val="Prrafodelista"/>
        <w:spacing w:line="240" w:lineRule="auto"/>
        <w:ind w:left="567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DF2903">
        <w:rPr>
          <w:rFonts w:eastAsia="Times New Roman" w:cstheme="minorHAnsi"/>
          <w:color w:val="000000"/>
          <w:sz w:val="20"/>
          <w:szCs w:val="20"/>
          <w:lang w:eastAsia="es-MX"/>
        </w:rPr>
        <w:t>No se transfieren datos.</w:t>
      </w:r>
    </w:p>
    <w:p w:rsidR="00895507" w:rsidRPr="00DF2903" w:rsidRDefault="00895507" w:rsidP="0022292B">
      <w:pPr>
        <w:pStyle w:val="Prrafodelista"/>
        <w:spacing w:line="240" w:lineRule="auto"/>
        <w:ind w:left="567"/>
        <w:rPr>
          <w:rFonts w:eastAsia="Times New Roman" w:cstheme="minorHAnsi"/>
          <w:color w:val="000000"/>
          <w:sz w:val="20"/>
          <w:szCs w:val="20"/>
          <w:lang w:eastAsia="es-MX"/>
        </w:rPr>
      </w:pPr>
      <w:bookmarkStart w:id="0" w:name="_GoBack"/>
      <w:bookmarkEnd w:id="0"/>
    </w:p>
    <w:p w:rsidR="00895507" w:rsidRPr="00DF2903" w:rsidRDefault="00895507" w:rsidP="002E3CDF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DF2903">
        <w:rPr>
          <w:rFonts w:cstheme="minorHAnsi"/>
          <w:b/>
          <w:sz w:val="20"/>
          <w:szCs w:val="20"/>
        </w:rPr>
        <w:t>Las finalidades de estas transferencias</w:t>
      </w:r>
    </w:p>
    <w:p w:rsidR="00895507" w:rsidRPr="00DF2903" w:rsidRDefault="00895507" w:rsidP="0022292B">
      <w:pPr>
        <w:pStyle w:val="Prrafodelista"/>
        <w:spacing w:line="240" w:lineRule="auto"/>
        <w:ind w:left="567" w:hanging="283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DF2903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     No se transfieren datos.</w:t>
      </w:r>
    </w:p>
    <w:p w:rsidR="00895507" w:rsidRPr="00DF2903" w:rsidRDefault="00895507" w:rsidP="0022292B">
      <w:pPr>
        <w:pStyle w:val="Prrafodelista"/>
        <w:spacing w:line="240" w:lineRule="auto"/>
        <w:ind w:left="567" w:hanging="283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FF7165" w:rsidRPr="00DF2903" w:rsidRDefault="00FF7165" w:rsidP="00FF7165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DF2903">
        <w:rPr>
          <w:rFonts w:cstheme="minorHAnsi"/>
          <w:b/>
          <w:sz w:val="20"/>
          <w:szCs w:val="20"/>
        </w:rPr>
        <w:t xml:space="preserve">Los mecanismos y medios disponibles para que </w:t>
      </w:r>
      <w:r w:rsidR="003571A9">
        <w:rPr>
          <w:rFonts w:cstheme="minorHAnsi"/>
          <w:b/>
          <w:sz w:val="20"/>
          <w:szCs w:val="20"/>
        </w:rPr>
        <w:t xml:space="preserve">la persona </w:t>
      </w:r>
      <w:r w:rsidRPr="00DF2903">
        <w:rPr>
          <w:rFonts w:cstheme="minorHAnsi"/>
          <w:b/>
          <w:sz w:val="20"/>
          <w:szCs w:val="20"/>
        </w:rPr>
        <w:t>titular, en su caso, pueda manifestar su negativa para el tratamiento de sus datos personales para finalidades y transferencias de datos personales que requieren el consentimiento del titular</w:t>
      </w:r>
      <w:r w:rsidRPr="00DF2903">
        <w:rPr>
          <w:rFonts w:cstheme="minorHAnsi"/>
          <w:sz w:val="20"/>
          <w:szCs w:val="20"/>
        </w:rPr>
        <w:t>.</w:t>
      </w:r>
    </w:p>
    <w:p w:rsidR="0044653A" w:rsidRPr="00DF2903" w:rsidRDefault="0044653A" w:rsidP="0044653A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FF7165" w:rsidRPr="00DF2903" w:rsidRDefault="00FF7165" w:rsidP="00FF7165">
      <w:pPr>
        <w:spacing w:line="240" w:lineRule="auto"/>
        <w:ind w:left="567"/>
        <w:rPr>
          <w:rStyle w:val="Hipervnculo"/>
          <w:rFonts w:cstheme="minorHAnsi"/>
          <w:sz w:val="20"/>
          <w:szCs w:val="20"/>
        </w:rPr>
      </w:pPr>
      <w:r w:rsidRPr="00DF2903">
        <w:rPr>
          <w:rFonts w:cstheme="minorHAnsi"/>
          <w:sz w:val="20"/>
          <w:szCs w:val="20"/>
        </w:rPr>
        <w:t xml:space="preserve">El IEEZ informa que </w:t>
      </w:r>
      <w:r w:rsidR="00D54C2E">
        <w:rPr>
          <w:rFonts w:cstheme="minorHAnsi"/>
          <w:sz w:val="20"/>
          <w:szCs w:val="20"/>
        </w:rPr>
        <w:t xml:space="preserve">la persona titular </w:t>
      </w:r>
      <w:r w:rsidRPr="00DF2903">
        <w:rPr>
          <w:rFonts w:cstheme="minorHAnsi"/>
          <w:sz w:val="20"/>
          <w:szCs w:val="20"/>
        </w:rPr>
        <w:t>podrá oponerse al tratamiento de sus datos personales, ante la Unidad de Transparencia del IEEZ de manera pres</w:t>
      </w:r>
      <w:r w:rsidR="00154022">
        <w:rPr>
          <w:rFonts w:cstheme="minorHAnsi"/>
          <w:sz w:val="20"/>
          <w:szCs w:val="20"/>
        </w:rPr>
        <w:t xml:space="preserve">encial, mediante escrito libre o </w:t>
      </w:r>
      <w:r w:rsidRPr="00DF2903">
        <w:rPr>
          <w:rFonts w:cstheme="minorHAnsi"/>
          <w:sz w:val="20"/>
          <w:szCs w:val="20"/>
        </w:rPr>
        <w:t xml:space="preserve">en el correo electrónico </w:t>
      </w:r>
      <w:hyperlink r:id="rId8" w:history="1">
        <w:r w:rsidRPr="00DF2903">
          <w:rPr>
            <w:rStyle w:val="Hipervnculo"/>
            <w:rFonts w:cstheme="minorHAnsi"/>
            <w:sz w:val="20"/>
            <w:szCs w:val="20"/>
          </w:rPr>
          <w:t>transparencia@ieez.org.mx</w:t>
        </w:r>
      </w:hyperlink>
      <w:r w:rsidRPr="00DF2903">
        <w:rPr>
          <w:rFonts w:cstheme="minorHAnsi"/>
          <w:sz w:val="20"/>
          <w:szCs w:val="20"/>
        </w:rPr>
        <w:t xml:space="preserve">, para lo anterior, podrá hacer uso del formato de solicitud para ejercer el derecho de protección de Datos Personales disponible en la siguiente liga: </w:t>
      </w:r>
      <w:hyperlink r:id="rId9" w:history="1">
        <w:r w:rsidRPr="00DF2903">
          <w:rPr>
            <w:rFonts w:eastAsiaTheme="minorEastAsia" w:cstheme="minorHAnsi"/>
            <w:color w:val="0000FF" w:themeColor="hyperlink"/>
            <w:sz w:val="20"/>
            <w:szCs w:val="20"/>
            <w:lang w:eastAsia="es-MX"/>
          </w:rPr>
          <w:t>https://www.ieez.org.mx/Tr/ieez/UT/UT_2023/ARCOP/Formato_Solicitud_D_Personales_2023_UT.pdf</w:t>
        </w:r>
      </w:hyperlink>
      <w:r w:rsidR="00A4204C">
        <w:t xml:space="preserve"> </w:t>
      </w:r>
      <w:r w:rsidRPr="00DF2903">
        <w:rPr>
          <w:rFonts w:cstheme="minorHAnsi"/>
          <w:color w:val="000000" w:themeColor="text1"/>
          <w:sz w:val="20"/>
          <w:szCs w:val="20"/>
        </w:rPr>
        <w:t>o a</w:t>
      </w:r>
      <w:r w:rsidR="00A4204C">
        <w:rPr>
          <w:rFonts w:cstheme="minorHAnsi"/>
          <w:color w:val="000000" w:themeColor="text1"/>
          <w:sz w:val="20"/>
          <w:szCs w:val="20"/>
        </w:rPr>
        <w:t xml:space="preserve"> </w:t>
      </w:r>
      <w:r w:rsidRPr="00DF2903">
        <w:rPr>
          <w:rFonts w:cstheme="minorHAnsi"/>
          <w:sz w:val="20"/>
          <w:szCs w:val="20"/>
        </w:rPr>
        <w:t xml:space="preserve">través, de la Plataforma Nacional de Transparencia en la página: </w:t>
      </w:r>
      <w:hyperlink r:id="rId10" w:history="1">
        <w:r w:rsidR="0064186F" w:rsidRPr="00DF2903">
          <w:rPr>
            <w:rStyle w:val="Hipervnculo"/>
            <w:rFonts w:cstheme="minorHAnsi"/>
            <w:sz w:val="20"/>
            <w:szCs w:val="20"/>
          </w:rPr>
          <w:t>https://www.plataformadetransparencia.org.mx</w:t>
        </w:r>
      </w:hyperlink>
    </w:p>
    <w:p w:rsidR="00FF7165" w:rsidRPr="00DF2903" w:rsidRDefault="00FF7165" w:rsidP="00FF7165">
      <w:pPr>
        <w:spacing w:line="240" w:lineRule="auto"/>
        <w:ind w:left="567"/>
        <w:rPr>
          <w:rFonts w:cstheme="minorHAnsi"/>
          <w:sz w:val="20"/>
          <w:szCs w:val="20"/>
        </w:rPr>
      </w:pPr>
    </w:p>
    <w:p w:rsidR="00FF7165" w:rsidRPr="00DF2903" w:rsidRDefault="00FF7165" w:rsidP="00FF7165">
      <w:pPr>
        <w:spacing w:line="240" w:lineRule="auto"/>
        <w:ind w:left="567"/>
        <w:rPr>
          <w:rFonts w:cstheme="minorHAnsi"/>
          <w:sz w:val="20"/>
          <w:szCs w:val="20"/>
        </w:rPr>
      </w:pPr>
      <w:r w:rsidRPr="00DF2903">
        <w:rPr>
          <w:rFonts w:cstheme="minorHAnsi"/>
          <w:sz w:val="20"/>
          <w:szCs w:val="20"/>
        </w:rPr>
        <w:t>Contra la negativa de dar trámite a la solicitud o por falta de respuesta, procederá la interposición del recurso de revisión ante la Unidad de Transparencia del IEEZ o el Instituto Zacatecano de Transparencia, Acceso a la Información y Protección de Datos Personales, dentro de un plazo que no podrá exceder de 15 días contados a partir del siguiente a la fecha de la notificación de la respuesta o bien que haya vencido el plazo para dar respuesta.</w:t>
      </w:r>
    </w:p>
    <w:p w:rsidR="00FF7165" w:rsidRPr="00DF2903" w:rsidRDefault="00FF7165" w:rsidP="00FF7165">
      <w:pPr>
        <w:pStyle w:val="Prrafodelista"/>
        <w:spacing w:line="240" w:lineRule="auto"/>
        <w:ind w:left="567"/>
        <w:rPr>
          <w:rFonts w:cstheme="minorHAnsi"/>
          <w:sz w:val="20"/>
          <w:szCs w:val="20"/>
        </w:rPr>
      </w:pPr>
    </w:p>
    <w:p w:rsidR="00FF7165" w:rsidRPr="00DF2903" w:rsidRDefault="00FF7165" w:rsidP="00FF7165">
      <w:pPr>
        <w:pStyle w:val="Prrafodelista"/>
        <w:numPr>
          <w:ilvl w:val="0"/>
          <w:numId w:val="7"/>
        </w:numPr>
        <w:spacing w:line="240" w:lineRule="auto"/>
        <w:ind w:left="567" w:hanging="567"/>
        <w:rPr>
          <w:rFonts w:eastAsia="Times New Roman" w:cstheme="minorHAnsi"/>
          <w:color w:val="000000"/>
          <w:sz w:val="20"/>
          <w:szCs w:val="20"/>
          <w:lang w:eastAsia="es-MX"/>
        </w:rPr>
      </w:pPr>
      <w:r w:rsidRPr="00DF2903">
        <w:rPr>
          <w:rFonts w:cstheme="minorHAnsi"/>
          <w:b/>
          <w:sz w:val="20"/>
          <w:szCs w:val="20"/>
        </w:rPr>
        <w:t>El sitio donde se podrá consultar el aviso de privacidad integral</w:t>
      </w:r>
    </w:p>
    <w:p w:rsidR="00DF2903" w:rsidRPr="00DF2903" w:rsidRDefault="00DF2903" w:rsidP="00DF2903">
      <w:pPr>
        <w:pStyle w:val="Prrafodelista"/>
        <w:spacing w:line="240" w:lineRule="auto"/>
        <w:ind w:left="567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D063FC" w:rsidRDefault="00FF7165" w:rsidP="00BB4652">
      <w:pPr>
        <w:spacing w:line="240" w:lineRule="auto"/>
        <w:ind w:left="567" w:hanging="283"/>
      </w:pPr>
      <w:r w:rsidRPr="00DF2903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    El aviso de privacidad integral, </w:t>
      </w:r>
      <w:r w:rsidRPr="00DF2903">
        <w:rPr>
          <w:rFonts w:cstheme="minorHAnsi"/>
          <w:sz w:val="20"/>
          <w:szCs w:val="20"/>
        </w:rPr>
        <w:t>así como c</w:t>
      </w:r>
      <w:r w:rsidRPr="00DF2903">
        <w:rPr>
          <w:rFonts w:eastAsia="Times New Roman" w:cstheme="minorHAnsi"/>
          <w:color w:val="000000"/>
          <w:sz w:val="20"/>
          <w:szCs w:val="20"/>
          <w:lang w:eastAsia="es-MX"/>
        </w:rPr>
        <w:t xml:space="preserve">ualquier cambio que se realice al mismo podrá consultarse en la página de internet </w:t>
      </w:r>
      <w:r w:rsidRPr="00DF2903">
        <w:rPr>
          <w:rFonts w:eastAsia="Times New Roman" w:cstheme="minorHAnsi"/>
          <w:sz w:val="20"/>
          <w:szCs w:val="20"/>
          <w:lang w:eastAsia="es-MX"/>
        </w:rPr>
        <w:t xml:space="preserve">del IEEZ: </w:t>
      </w:r>
      <w:hyperlink r:id="rId11" w:history="1">
        <w:r w:rsidR="0064186F" w:rsidRPr="00DF2903">
          <w:rPr>
            <w:rStyle w:val="Hipervnculo"/>
            <w:rFonts w:eastAsia="Times New Roman" w:cstheme="minorHAnsi"/>
            <w:sz w:val="20"/>
            <w:szCs w:val="20"/>
            <w:lang w:eastAsia="es-MX"/>
          </w:rPr>
          <w:t>https://www.ieez.org.mx</w:t>
        </w:r>
      </w:hyperlink>
      <w:r w:rsidRPr="00DF2903">
        <w:rPr>
          <w:rFonts w:cstheme="minorHAnsi"/>
          <w:sz w:val="20"/>
          <w:szCs w:val="20"/>
        </w:rPr>
        <w:t xml:space="preserve"> en </w:t>
      </w:r>
      <w:r w:rsidRPr="00DF2903">
        <w:rPr>
          <w:rFonts w:cstheme="minorHAnsi"/>
          <w:b/>
          <w:sz w:val="20"/>
          <w:szCs w:val="20"/>
        </w:rPr>
        <w:t>Avisos de Privacidad</w:t>
      </w:r>
      <w:r w:rsidRPr="00DF2903">
        <w:rPr>
          <w:rFonts w:cstheme="minorHAnsi"/>
          <w:sz w:val="20"/>
          <w:szCs w:val="20"/>
        </w:rPr>
        <w:t xml:space="preserve">, o directamente en la liga </w:t>
      </w:r>
      <w:hyperlink r:id="rId12" w:history="1">
        <w:r w:rsidR="00E764FA" w:rsidRPr="00E764FA">
          <w:rPr>
            <w:rStyle w:val="Hipervnculo"/>
            <w:sz w:val="20"/>
            <w:szCs w:val="20"/>
          </w:rPr>
          <w:t>https://ieez.org.mx/Tr/ieez/Avisos_de_Privacidad_2024.html</w:t>
        </w:r>
      </w:hyperlink>
      <w:r w:rsidR="00E764FA">
        <w:t xml:space="preserve"> </w:t>
      </w:r>
    </w:p>
    <w:p w:rsidR="00A4204C" w:rsidRDefault="00A4204C" w:rsidP="00BB4652">
      <w:pPr>
        <w:spacing w:line="240" w:lineRule="auto"/>
        <w:ind w:left="567" w:hanging="283"/>
      </w:pPr>
    </w:p>
    <w:p w:rsidR="00A4204C" w:rsidRPr="007D170D" w:rsidRDefault="00A4204C" w:rsidP="00A4204C">
      <w:pPr>
        <w:spacing w:line="240" w:lineRule="auto"/>
        <w:ind w:left="567" w:hanging="283"/>
        <w:jc w:val="right"/>
        <w:rPr>
          <w:rFonts w:cstheme="minorHAnsi"/>
          <w:b/>
          <w:sz w:val="20"/>
          <w:szCs w:val="20"/>
        </w:rPr>
      </w:pPr>
      <w:r w:rsidRPr="007D170D">
        <w:rPr>
          <w:sz w:val="20"/>
          <w:szCs w:val="20"/>
        </w:rPr>
        <w:t>Actualización</w:t>
      </w:r>
      <w:r w:rsidR="00052ABC">
        <w:rPr>
          <w:sz w:val="20"/>
          <w:szCs w:val="20"/>
        </w:rPr>
        <w:t xml:space="preserve"> f</w:t>
      </w:r>
      <w:r w:rsidRPr="007D170D">
        <w:rPr>
          <w:sz w:val="20"/>
          <w:szCs w:val="20"/>
        </w:rPr>
        <w:t>ebrero 2025</w:t>
      </w:r>
    </w:p>
    <w:sectPr w:rsidR="00A4204C" w:rsidRPr="007D170D" w:rsidSect="002B75A1">
      <w:headerReference w:type="default" r:id="rId13"/>
      <w:footerReference w:type="default" r:id="rId14"/>
      <w:pgSz w:w="12240" w:h="20160" w:code="5"/>
      <w:pgMar w:top="2410" w:right="1041" w:bottom="993" w:left="1418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9AD" w:rsidRDefault="000069AD" w:rsidP="00926E0C">
      <w:pPr>
        <w:spacing w:line="240" w:lineRule="auto"/>
      </w:pPr>
      <w:r>
        <w:separator/>
      </w:r>
    </w:p>
  </w:endnote>
  <w:endnote w:type="continuationSeparator" w:id="0">
    <w:p w:rsidR="000069AD" w:rsidRDefault="000069AD" w:rsidP="00926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Pr="00D063FC" w:rsidRDefault="0037791E" w:rsidP="00D063FC">
    <w:pPr>
      <w:pStyle w:val="Piedepgina"/>
    </w:pPr>
    <w:r>
      <w:rPr>
        <w:b/>
        <w:noProof/>
        <w:sz w:val="20"/>
        <w:szCs w:val="20"/>
        <w:lang w:eastAsia="es-MX"/>
      </w:rPr>
      <w:pict>
        <v:roundrect id="AutoShape 2" o:spid="_x0000_s2049" style="position:absolute;left:0;text-align:left;margin-left:-10.9pt;margin-top:10.5pt;width:506pt;height:4.5pt;z-index: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" fillcolor="#9bbb59 [3206]" stroked="f" strokeweight="0">
          <v:fill color2="#74903b [2374]" focusposition=".5,.5" focussize="" focus="100%" type="gradientRadial"/>
          <v:shadow on="t" color="#4e6128 [1606]" offset="1pt"/>
        </v:roundrect>
      </w:pict>
    </w:r>
  </w:p>
  <w:p w:rsidR="0007299D" w:rsidRDefault="000729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9AD" w:rsidRDefault="000069AD" w:rsidP="00926E0C">
      <w:pPr>
        <w:spacing w:line="240" w:lineRule="auto"/>
      </w:pPr>
      <w:r>
        <w:separator/>
      </w:r>
    </w:p>
  </w:footnote>
  <w:footnote w:type="continuationSeparator" w:id="0">
    <w:p w:rsidR="000069AD" w:rsidRDefault="000069AD" w:rsidP="00926E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0C" w:rsidRPr="00926E0C" w:rsidRDefault="007F3067" w:rsidP="00926E0C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5071745</wp:posOffset>
          </wp:positionH>
          <wp:positionV relativeFrom="paragraph">
            <wp:posOffset>-179705</wp:posOffset>
          </wp:positionV>
          <wp:extent cx="1130935" cy="743475"/>
          <wp:effectExtent l="0" t="0" r="0" b="0"/>
          <wp:wrapNone/>
          <wp:docPr id="4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0935" cy="74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-236855</wp:posOffset>
          </wp:positionV>
          <wp:extent cx="2181225" cy="876935"/>
          <wp:effectExtent l="0" t="0" r="9525" b="0"/>
          <wp:wrapNone/>
          <wp:docPr id="5" name="Imagen 5" descr="LOGO PROCESO ELECTORAL 2025_H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OCESO ELECTORAL 2025_HOR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57A17" w:rsidRDefault="00857A17" w:rsidP="00857A17">
    <w:pPr>
      <w:spacing w:line="240" w:lineRule="auto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</w:p>
  <w:p w:rsidR="002929FC" w:rsidRDefault="002929FC" w:rsidP="00DF274D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18"/>
        <w:szCs w:val="18"/>
        <w:lang w:eastAsia="es-MX"/>
      </w:rPr>
    </w:pPr>
  </w:p>
  <w:p w:rsidR="002929FC" w:rsidRDefault="002929FC" w:rsidP="00DF274D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18"/>
        <w:szCs w:val="18"/>
        <w:lang w:eastAsia="es-MX"/>
      </w:rPr>
    </w:pPr>
  </w:p>
  <w:p w:rsidR="001F7F6F" w:rsidRPr="0027000B" w:rsidRDefault="0022292B" w:rsidP="007E0FEA">
    <w:pPr>
      <w:spacing w:line="240" w:lineRule="auto"/>
      <w:jc w:val="center"/>
      <w:rPr>
        <w:rFonts w:eastAsia="Times New Roman" w:cstheme="minorHAnsi"/>
        <w:b/>
        <w:bCs/>
        <w:color w:val="000000"/>
        <w:sz w:val="24"/>
        <w:szCs w:val="24"/>
        <w:lang w:eastAsia="es-MX"/>
      </w:rPr>
    </w:pPr>
    <w:r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Aviso de Privacidad </w:t>
    </w:r>
    <w:r w:rsidR="00F647E9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>Simplificado</w:t>
    </w:r>
    <w:r w:rsidR="007F20E8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 </w:t>
    </w:r>
    <w:r w:rsidR="00E634B9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para </w:t>
    </w:r>
    <w:r w:rsidR="00DF274D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el </w:t>
    </w:r>
    <w:r w:rsidR="007F20E8">
      <w:rPr>
        <w:rFonts w:eastAsia="Times New Roman" w:cstheme="minorHAnsi"/>
        <w:b/>
        <w:bCs/>
        <w:color w:val="000000"/>
        <w:sz w:val="24"/>
        <w:szCs w:val="24"/>
        <w:lang w:eastAsia="es-MX"/>
      </w:rPr>
      <w:t>Reclutamiento, Selección y Contratación d</w:t>
    </w:r>
    <w:r w:rsidR="00D84A67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>e</w:t>
    </w:r>
    <w:r w:rsidR="007F20E8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 Supervisores/a</w:t>
    </w:r>
    <w:r w:rsidR="00D84A67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>s Elect</w:t>
    </w:r>
    <w:r w:rsidR="007F20E8">
      <w:rPr>
        <w:rFonts w:eastAsia="Times New Roman" w:cstheme="minorHAnsi"/>
        <w:b/>
        <w:bCs/>
        <w:color w:val="000000"/>
        <w:sz w:val="24"/>
        <w:szCs w:val="24"/>
        <w:lang w:eastAsia="es-MX"/>
      </w:rPr>
      <w:t>orales Locales y Capacitadores/a</w:t>
    </w:r>
    <w:r w:rsidR="00D84A67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s-Asistentes Electorales Locales para el Proceso Electoral Extraordinario del Poder Judicial </w:t>
    </w:r>
    <w:r w:rsidR="00E35871">
      <w:rPr>
        <w:rFonts w:eastAsia="Times New Roman" w:cstheme="minorHAnsi"/>
        <w:b/>
        <w:bCs/>
        <w:color w:val="000000"/>
        <w:sz w:val="24"/>
        <w:szCs w:val="24"/>
        <w:lang w:eastAsia="es-MX"/>
      </w:rPr>
      <w:t xml:space="preserve">del Estado de Zacatecas </w:t>
    </w:r>
    <w:r w:rsidR="00D84A67" w:rsidRPr="0027000B">
      <w:rPr>
        <w:rFonts w:eastAsia="Times New Roman" w:cstheme="minorHAnsi"/>
        <w:b/>
        <w:bCs/>
        <w:color w:val="000000"/>
        <w:sz w:val="24"/>
        <w:szCs w:val="24"/>
        <w:lang w:eastAsia="es-MX"/>
      </w:rPr>
      <w:t>2025</w:t>
    </w:r>
  </w:p>
  <w:p w:rsidR="007E0FEA" w:rsidRPr="00DF274D" w:rsidRDefault="007E0FEA" w:rsidP="007E0FEA">
    <w:pPr>
      <w:spacing w:line="240" w:lineRule="auto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6ED"/>
    <w:multiLevelType w:val="hybridMultilevel"/>
    <w:tmpl w:val="EFCA96CA"/>
    <w:lvl w:ilvl="0" w:tplc="1B781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088F"/>
    <w:multiLevelType w:val="hybridMultilevel"/>
    <w:tmpl w:val="FC02898C"/>
    <w:lvl w:ilvl="0" w:tplc="3A30BE1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A25C18"/>
    <w:multiLevelType w:val="hybridMultilevel"/>
    <w:tmpl w:val="BCC0949A"/>
    <w:lvl w:ilvl="0" w:tplc="8542CB3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2C7B57"/>
    <w:multiLevelType w:val="multilevel"/>
    <w:tmpl w:val="077C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F7480"/>
    <w:multiLevelType w:val="hybridMultilevel"/>
    <w:tmpl w:val="4474A852"/>
    <w:lvl w:ilvl="0" w:tplc="C6D68EE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B1CB2"/>
    <w:multiLevelType w:val="hybridMultilevel"/>
    <w:tmpl w:val="1B8C3DEC"/>
    <w:lvl w:ilvl="0" w:tplc="0298BB2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7B1DD1"/>
    <w:multiLevelType w:val="hybridMultilevel"/>
    <w:tmpl w:val="9F24D5A8"/>
    <w:lvl w:ilvl="0" w:tplc="C6D68EEA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5600"/>
    <w:multiLevelType w:val="hybridMultilevel"/>
    <w:tmpl w:val="2440F0D0"/>
    <w:lvl w:ilvl="0" w:tplc="DDAE1B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0B"/>
    <w:rsid w:val="0000605B"/>
    <w:rsid w:val="000069AD"/>
    <w:rsid w:val="00010123"/>
    <w:rsid w:val="000321D7"/>
    <w:rsid w:val="0004757B"/>
    <w:rsid w:val="00052ABC"/>
    <w:rsid w:val="00065521"/>
    <w:rsid w:val="0007299D"/>
    <w:rsid w:val="000A56A6"/>
    <w:rsid w:val="000B39E8"/>
    <w:rsid w:val="001160F8"/>
    <w:rsid w:val="00137470"/>
    <w:rsid w:val="00142017"/>
    <w:rsid w:val="00143085"/>
    <w:rsid w:val="001530DC"/>
    <w:rsid w:val="0015311F"/>
    <w:rsid w:val="00154022"/>
    <w:rsid w:val="00160A2E"/>
    <w:rsid w:val="0016275E"/>
    <w:rsid w:val="001809D2"/>
    <w:rsid w:val="001826FD"/>
    <w:rsid w:val="00182C5A"/>
    <w:rsid w:val="00187135"/>
    <w:rsid w:val="00194AD4"/>
    <w:rsid w:val="001978A4"/>
    <w:rsid w:val="001B1E0B"/>
    <w:rsid w:val="001B6BC3"/>
    <w:rsid w:val="001C4F95"/>
    <w:rsid w:val="001D4C27"/>
    <w:rsid w:val="001F2310"/>
    <w:rsid w:val="001F7F6F"/>
    <w:rsid w:val="002211E9"/>
    <w:rsid w:val="0022292B"/>
    <w:rsid w:val="00231853"/>
    <w:rsid w:val="00240931"/>
    <w:rsid w:val="00260A30"/>
    <w:rsid w:val="0026315E"/>
    <w:rsid w:val="0027000B"/>
    <w:rsid w:val="00271A00"/>
    <w:rsid w:val="00283ED8"/>
    <w:rsid w:val="0028619C"/>
    <w:rsid w:val="002929FC"/>
    <w:rsid w:val="002B2CA7"/>
    <w:rsid w:val="002B5D6C"/>
    <w:rsid w:val="002B75A1"/>
    <w:rsid w:val="002B7E68"/>
    <w:rsid w:val="002E3CDF"/>
    <w:rsid w:val="002E73BE"/>
    <w:rsid w:val="00306DA6"/>
    <w:rsid w:val="0032091A"/>
    <w:rsid w:val="003213A6"/>
    <w:rsid w:val="00333328"/>
    <w:rsid w:val="00344CFD"/>
    <w:rsid w:val="00345D58"/>
    <w:rsid w:val="003551C4"/>
    <w:rsid w:val="003571A9"/>
    <w:rsid w:val="0037791E"/>
    <w:rsid w:val="00380E38"/>
    <w:rsid w:val="00392333"/>
    <w:rsid w:val="003A0550"/>
    <w:rsid w:val="003A4923"/>
    <w:rsid w:val="003C4645"/>
    <w:rsid w:val="003C67BF"/>
    <w:rsid w:val="00402127"/>
    <w:rsid w:val="00443CA1"/>
    <w:rsid w:val="00445107"/>
    <w:rsid w:val="0044653A"/>
    <w:rsid w:val="00451F43"/>
    <w:rsid w:val="0047189E"/>
    <w:rsid w:val="004767C4"/>
    <w:rsid w:val="00476E73"/>
    <w:rsid w:val="00483FC6"/>
    <w:rsid w:val="00495E77"/>
    <w:rsid w:val="0049720D"/>
    <w:rsid w:val="004A2EC1"/>
    <w:rsid w:val="004D0686"/>
    <w:rsid w:val="004D453A"/>
    <w:rsid w:val="004F7CB6"/>
    <w:rsid w:val="00503009"/>
    <w:rsid w:val="00531682"/>
    <w:rsid w:val="00531A60"/>
    <w:rsid w:val="00545620"/>
    <w:rsid w:val="00571864"/>
    <w:rsid w:val="00577F10"/>
    <w:rsid w:val="005B2BFE"/>
    <w:rsid w:val="005B76BB"/>
    <w:rsid w:val="005C5A1A"/>
    <w:rsid w:val="005D0552"/>
    <w:rsid w:val="005D081E"/>
    <w:rsid w:val="005D0C95"/>
    <w:rsid w:val="005D480E"/>
    <w:rsid w:val="00632B6A"/>
    <w:rsid w:val="0064186F"/>
    <w:rsid w:val="006427DD"/>
    <w:rsid w:val="00667B90"/>
    <w:rsid w:val="0067399E"/>
    <w:rsid w:val="00674B3E"/>
    <w:rsid w:val="00675121"/>
    <w:rsid w:val="006801F1"/>
    <w:rsid w:val="00686645"/>
    <w:rsid w:val="006A4236"/>
    <w:rsid w:val="006A62C4"/>
    <w:rsid w:val="006B7170"/>
    <w:rsid w:val="006C299A"/>
    <w:rsid w:val="006D5FBF"/>
    <w:rsid w:val="0070633C"/>
    <w:rsid w:val="00712865"/>
    <w:rsid w:val="007222F8"/>
    <w:rsid w:val="00737312"/>
    <w:rsid w:val="007443E8"/>
    <w:rsid w:val="00746F5B"/>
    <w:rsid w:val="0075240A"/>
    <w:rsid w:val="0075455F"/>
    <w:rsid w:val="007603DF"/>
    <w:rsid w:val="007613DC"/>
    <w:rsid w:val="0077224D"/>
    <w:rsid w:val="0078063F"/>
    <w:rsid w:val="007A2F11"/>
    <w:rsid w:val="007A4812"/>
    <w:rsid w:val="007A75A3"/>
    <w:rsid w:val="007B6FA8"/>
    <w:rsid w:val="007C7D7E"/>
    <w:rsid w:val="007D170D"/>
    <w:rsid w:val="007E0FEA"/>
    <w:rsid w:val="007E573B"/>
    <w:rsid w:val="007F20E8"/>
    <w:rsid w:val="007F3067"/>
    <w:rsid w:val="00800498"/>
    <w:rsid w:val="00803064"/>
    <w:rsid w:val="008067DF"/>
    <w:rsid w:val="00817A7E"/>
    <w:rsid w:val="00817B9A"/>
    <w:rsid w:val="00820EFE"/>
    <w:rsid w:val="00855C4E"/>
    <w:rsid w:val="00857A17"/>
    <w:rsid w:val="008847BC"/>
    <w:rsid w:val="00895507"/>
    <w:rsid w:val="008A245D"/>
    <w:rsid w:val="008C1B8F"/>
    <w:rsid w:val="00901748"/>
    <w:rsid w:val="00906EA7"/>
    <w:rsid w:val="00907755"/>
    <w:rsid w:val="00917A2D"/>
    <w:rsid w:val="009206D9"/>
    <w:rsid w:val="00926E0C"/>
    <w:rsid w:val="009313E4"/>
    <w:rsid w:val="0093223D"/>
    <w:rsid w:val="00934385"/>
    <w:rsid w:val="00951490"/>
    <w:rsid w:val="00957B1E"/>
    <w:rsid w:val="00963550"/>
    <w:rsid w:val="009656C0"/>
    <w:rsid w:val="00982203"/>
    <w:rsid w:val="009845CE"/>
    <w:rsid w:val="00984A4B"/>
    <w:rsid w:val="00A068D0"/>
    <w:rsid w:val="00A4204C"/>
    <w:rsid w:val="00A43ABA"/>
    <w:rsid w:val="00A43F67"/>
    <w:rsid w:val="00A44748"/>
    <w:rsid w:val="00A64269"/>
    <w:rsid w:val="00A644CC"/>
    <w:rsid w:val="00A743D6"/>
    <w:rsid w:val="00AA0786"/>
    <w:rsid w:val="00AD06BF"/>
    <w:rsid w:val="00AD4376"/>
    <w:rsid w:val="00AD6D06"/>
    <w:rsid w:val="00B07450"/>
    <w:rsid w:val="00B15761"/>
    <w:rsid w:val="00B26F5E"/>
    <w:rsid w:val="00B463C3"/>
    <w:rsid w:val="00B5214F"/>
    <w:rsid w:val="00B64326"/>
    <w:rsid w:val="00B66B83"/>
    <w:rsid w:val="00B833D1"/>
    <w:rsid w:val="00B93EB2"/>
    <w:rsid w:val="00B94CDA"/>
    <w:rsid w:val="00B9644A"/>
    <w:rsid w:val="00BB2906"/>
    <w:rsid w:val="00BB4652"/>
    <w:rsid w:val="00BD0C25"/>
    <w:rsid w:val="00BE24FA"/>
    <w:rsid w:val="00BE3E96"/>
    <w:rsid w:val="00C14E0B"/>
    <w:rsid w:val="00C219D2"/>
    <w:rsid w:val="00C666BD"/>
    <w:rsid w:val="00C66B39"/>
    <w:rsid w:val="00C67000"/>
    <w:rsid w:val="00C67FF9"/>
    <w:rsid w:val="00C70F29"/>
    <w:rsid w:val="00C9412F"/>
    <w:rsid w:val="00C943BF"/>
    <w:rsid w:val="00CE153F"/>
    <w:rsid w:val="00CF3169"/>
    <w:rsid w:val="00D04631"/>
    <w:rsid w:val="00D063FC"/>
    <w:rsid w:val="00D10E74"/>
    <w:rsid w:val="00D129DE"/>
    <w:rsid w:val="00D1392B"/>
    <w:rsid w:val="00D23845"/>
    <w:rsid w:val="00D3145B"/>
    <w:rsid w:val="00D315BC"/>
    <w:rsid w:val="00D35B14"/>
    <w:rsid w:val="00D411F8"/>
    <w:rsid w:val="00D534FA"/>
    <w:rsid w:val="00D54C2E"/>
    <w:rsid w:val="00D7148D"/>
    <w:rsid w:val="00D74300"/>
    <w:rsid w:val="00D74309"/>
    <w:rsid w:val="00D761C8"/>
    <w:rsid w:val="00D84A67"/>
    <w:rsid w:val="00D84EC4"/>
    <w:rsid w:val="00DA2139"/>
    <w:rsid w:val="00DA3311"/>
    <w:rsid w:val="00DB6DEB"/>
    <w:rsid w:val="00DC1B8E"/>
    <w:rsid w:val="00DC358E"/>
    <w:rsid w:val="00DE3CD4"/>
    <w:rsid w:val="00DE7B8B"/>
    <w:rsid w:val="00DE7BFF"/>
    <w:rsid w:val="00DF274D"/>
    <w:rsid w:val="00DF2903"/>
    <w:rsid w:val="00E1580D"/>
    <w:rsid w:val="00E3030B"/>
    <w:rsid w:val="00E322EE"/>
    <w:rsid w:val="00E35871"/>
    <w:rsid w:val="00E629A3"/>
    <w:rsid w:val="00E634B9"/>
    <w:rsid w:val="00E764FA"/>
    <w:rsid w:val="00E77C43"/>
    <w:rsid w:val="00E914E6"/>
    <w:rsid w:val="00E94C0D"/>
    <w:rsid w:val="00EB29FA"/>
    <w:rsid w:val="00ED0F66"/>
    <w:rsid w:val="00EE0BD5"/>
    <w:rsid w:val="00F109D6"/>
    <w:rsid w:val="00F14EC3"/>
    <w:rsid w:val="00F3751B"/>
    <w:rsid w:val="00F44A8F"/>
    <w:rsid w:val="00F637D8"/>
    <w:rsid w:val="00F647E9"/>
    <w:rsid w:val="00FD4144"/>
    <w:rsid w:val="00FE197A"/>
    <w:rsid w:val="00FF0FD8"/>
    <w:rsid w:val="00FF1AD8"/>
    <w:rsid w:val="00FF1EA0"/>
    <w:rsid w:val="00FF48B5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AD17CC2-864F-4766-A527-436A849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E0C"/>
  </w:style>
  <w:style w:type="paragraph" w:styleId="Piedepgina">
    <w:name w:val="footer"/>
    <w:basedOn w:val="Normal"/>
    <w:link w:val="PiedepginaCar"/>
    <w:uiPriority w:val="99"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E0C"/>
  </w:style>
  <w:style w:type="paragraph" w:styleId="Textodeglobo">
    <w:name w:val="Balloon Text"/>
    <w:basedOn w:val="Normal"/>
    <w:link w:val="TextodegloboCar"/>
    <w:uiPriority w:val="99"/>
    <w:semiHidden/>
    <w:unhideWhenUsed/>
    <w:rsid w:val="00926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E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A48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81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95507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3145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14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145B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86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z.org.mx/Tr/ieez/Avisos_de_Privacidad_202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eez.org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taformadetransparencia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3/ARCOP/Formato_Solicitud_D_ARCOP_2023_UT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FAFE21E-72E4-4494-BABB-BE1D54B5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Usuario IEEZ</cp:lastModifiedBy>
  <cp:revision>9</cp:revision>
  <cp:lastPrinted>2025-02-12T22:18:00Z</cp:lastPrinted>
  <dcterms:created xsi:type="dcterms:W3CDTF">2025-02-12T22:17:00Z</dcterms:created>
  <dcterms:modified xsi:type="dcterms:W3CDTF">2025-02-14T22:10:00Z</dcterms:modified>
</cp:coreProperties>
</file>